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95E" w:rsidRPr="0050582D" w:rsidRDefault="00D22BAE" w:rsidP="0005795E">
      <w:pPr>
        <w:spacing w:after="0"/>
        <w:rPr>
          <w:rFonts w:ascii="Kinetic Letters Joined" w:hAnsi="Kinetic Letters Joined"/>
          <w:b/>
        </w:rPr>
      </w:pPr>
      <w:r w:rsidRPr="0050582D">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0D698DAA" wp14:editId="256C7BE4">
                <wp:simplePos x="0" y="0"/>
                <wp:positionH relativeFrom="column">
                  <wp:posOffset>6229350</wp:posOffset>
                </wp:positionH>
                <wp:positionV relativeFrom="paragraph">
                  <wp:posOffset>-123825</wp:posOffset>
                </wp:positionV>
                <wp:extent cx="3360420" cy="23431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343150"/>
                        </a:xfrm>
                        <a:prstGeom prst="rect">
                          <a:avLst/>
                        </a:prstGeom>
                        <a:solidFill>
                          <a:srgbClr val="FFFFFF"/>
                        </a:solidFill>
                        <a:ln w="28575">
                          <a:solidFill>
                            <a:srgbClr val="FFFF00"/>
                          </a:solidFill>
                          <a:miter lim="800000"/>
                          <a:headEnd/>
                          <a:tailEnd/>
                        </a:ln>
                      </wps:spPr>
                      <wps:txbx>
                        <w:txbxContent>
                          <w:p w:rsidR="00D22BAE" w:rsidRPr="00D22BAE" w:rsidRDefault="00D22BAE" w:rsidP="004975FF">
                            <w:pPr>
                              <w:rPr>
                                <w:rFonts w:ascii="Kinetic Letters" w:hAnsi="Kinetic Letters"/>
                                <w:b/>
                                <w:sz w:val="28"/>
                                <w:szCs w:val="26"/>
                              </w:rPr>
                            </w:pPr>
                            <w:r w:rsidRPr="00D22BAE">
                              <w:rPr>
                                <w:rFonts w:ascii="Kinetic Letters" w:hAnsi="Kinetic Letters"/>
                                <w:b/>
                                <w:sz w:val="32"/>
                                <w:szCs w:val="26"/>
                              </w:rPr>
                              <w:t>Maths</w:t>
                            </w:r>
                            <w:r w:rsidRPr="00D22BAE">
                              <w:rPr>
                                <w:rFonts w:ascii="Kinetic Letters" w:hAnsi="Kinetic Letters"/>
                                <w:b/>
                                <w:sz w:val="32"/>
                                <w:szCs w:val="26"/>
                              </w:rPr>
                              <w:br/>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 xml:space="preserve">2 children learn to interpret and present simple </w:t>
                            </w:r>
                            <w:r w:rsidRPr="00D22BAE">
                              <w:rPr>
                                <w:rStyle w:val="Strong"/>
                                <w:rFonts w:ascii="Kinetic Letters" w:hAnsi="Kinetic Letters"/>
                              </w:rPr>
                              <w:t>statistics</w:t>
                            </w:r>
                            <w:r w:rsidRPr="00D22BAE">
                              <w:rPr>
                                <w:rFonts w:ascii="Kinetic Letters" w:hAnsi="Kinetic Letters"/>
                              </w:rPr>
                              <w:t xml:space="preserve">, using charts and graphs to help them understand and compare information. They also explore </w:t>
                            </w:r>
                            <w:r w:rsidRPr="00D22BAE">
                              <w:rPr>
                                <w:rStyle w:val="Strong"/>
                                <w:rFonts w:ascii="Kinetic Letters" w:hAnsi="Kinetic Letters"/>
                              </w:rPr>
                              <w:t>position and direction</w:t>
                            </w:r>
                            <w:r w:rsidRPr="00D22BAE">
                              <w:rPr>
                                <w:rFonts w:ascii="Kinetic Letters" w:hAnsi="Kinetic Letters"/>
                              </w:rPr>
                              <w:t>, using mathematical language to describe movement and turns. Alongside this, they revisit key areas of learning to strengthen their understanding and prepare confidently for Year</w:t>
                            </w:r>
                            <w:r w:rsidRPr="00D22BAE">
                              <w:rPr>
                                <w:rFonts w:ascii="Cambria Math" w:hAnsi="Cambria Math" w:cs="Cambria Math"/>
                              </w:rPr>
                              <w:t> </w:t>
                            </w:r>
                            <w:r w:rsidRPr="00D22BAE">
                              <w:rPr>
                                <w:rFonts w:ascii="Kinetic Letters" w:hAnsi="Kinetic Letters"/>
                              </w:rPr>
                              <w:t xml:space="preserve">3.Alongside </w:t>
                            </w:r>
                            <w:proofErr w:type="gramStart"/>
                            <w:r w:rsidRPr="00D22BAE">
                              <w:rPr>
                                <w:rFonts w:ascii="Kinetic Letters" w:hAnsi="Kinetic Letters"/>
                              </w:rPr>
                              <w:t>this,</w:t>
                            </w:r>
                            <w:proofErr w:type="gramEnd"/>
                            <w:r w:rsidRPr="00D22BAE">
                              <w:rPr>
                                <w:rFonts w:ascii="Kinetic Letters" w:hAnsi="Kinetic Letters"/>
                              </w:rPr>
                              <w:t xml:space="preserve"> they will continue to build fluency in counting in </w:t>
                            </w:r>
                            <w:r w:rsidRPr="00D22BAE">
                              <w:rPr>
                                <w:rStyle w:val="Strong"/>
                                <w:rFonts w:ascii="Kinetic Letters" w:hAnsi="Kinetic Letters"/>
                              </w:rPr>
                              <w:t>2s, 5s and 10s</w:t>
                            </w:r>
                            <w:r w:rsidRPr="00D22BAE">
                              <w:rPr>
                                <w:rFonts w:ascii="Kinetic Letters" w:hAnsi="Kinetic Letters"/>
                              </w:rPr>
                              <w:t xml:space="preserve">, using these patterns to support their work in multiplication and division. They will also carry on with </w:t>
                            </w:r>
                            <w:r w:rsidRPr="00D22BAE">
                              <w:rPr>
                                <w:rStyle w:val="Strong"/>
                                <w:rFonts w:ascii="Kinetic Letters" w:hAnsi="Kinetic Letters"/>
                              </w:rPr>
                              <w:t>Mastering Number</w:t>
                            </w:r>
                            <w:r w:rsidRPr="00D22BAE">
                              <w:rPr>
                                <w:rFonts w:ascii="Kinetic Letters" w:hAnsi="Kinetic Letters"/>
                              </w:rPr>
                              <w:t>, helping them strengthen number sense, recall key facts and develop confidence in choosing efficient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90.5pt;margin-top:-9.75pt;width:264.6pt;height:1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" strokecolor="yellow" strokeweight="2.25pt">
                <v:textbox>
                  <w:txbxContent>
                    <w:p w:rsidR="00D22BAE" w:rsidRPr="00D22BAE" w:rsidRDefault="00D22BAE" w:rsidP="004975FF">
                      <w:pPr>
                        <w:rPr>
                          <w:rFonts w:ascii="Kinetic Letters" w:hAnsi="Kinetic Letters"/>
                          <w:b/>
                          <w:sz w:val="28"/>
                          <w:szCs w:val="26"/>
                        </w:rPr>
                      </w:pPr>
                      <w:r w:rsidRPr="00D22BAE">
                        <w:rPr>
                          <w:rFonts w:ascii="Kinetic Letters" w:hAnsi="Kinetic Letters"/>
                          <w:b/>
                          <w:sz w:val="32"/>
                          <w:szCs w:val="26"/>
                        </w:rPr>
                        <w:t>Maths</w:t>
                      </w:r>
                      <w:r w:rsidRPr="00D22BAE">
                        <w:rPr>
                          <w:rFonts w:ascii="Kinetic Letters" w:hAnsi="Kinetic Letters"/>
                          <w:b/>
                          <w:sz w:val="32"/>
                          <w:szCs w:val="26"/>
                        </w:rPr>
                        <w:br/>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 xml:space="preserve">2 children learn to interpret and present simple </w:t>
                      </w:r>
                      <w:r w:rsidRPr="00D22BAE">
                        <w:rPr>
                          <w:rStyle w:val="Strong"/>
                          <w:rFonts w:ascii="Kinetic Letters" w:hAnsi="Kinetic Letters"/>
                        </w:rPr>
                        <w:t>statistics</w:t>
                      </w:r>
                      <w:r w:rsidRPr="00D22BAE">
                        <w:rPr>
                          <w:rFonts w:ascii="Kinetic Letters" w:hAnsi="Kinetic Letters"/>
                        </w:rPr>
                        <w:t xml:space="preserve">, using charts and graphs to help them understand and compare information. They also explore </w:t>
                      </w:r>
                      <w:r w:rsidRPr="00D22BAE">
                        <w:rPr>
                          <w:rStyle w:val="Strong"/>
                          <w:rFonts w:ascii="Kinetic Letters" w:hAnsi="Kinetic Letters"/>
                        </w:rPr>
                        <w:t>position and direction</w:t>
                      </w:r>
                      <w:r w:rsidRPr="00D22BAE">
                        <w:rPr>
                          <w:rFonts w:ascii="Kinetic Letters" w:hAnsi="Kinetic Letters"/>
                        </w:rPr>
                        <w:t>, using mathematical language to describe movement and turns. Alongside this, they revisit key areas of learning to strengthen their understanding and prepare confidently for Year</w:t>
                      </w:r>
                      <w:r w:rsidRPr="00D22BAE">
                        <w:rPr>
                          <w:rFonts w:ascii="Cambria Math" w:hAnsi="Cambria Math" w:cs="Cambria Math"/>
                        </w:rPr>
                        <w:t> </w:t>
                      </w:r>
                      <w:r w:rsidRPr="00D22BAE">
                        <w:rPr>
                          <w:rFonts w:ascii="Kinetic Letters" w:hAnsi="Kinetic Letters"/>
                        </w:rPr>
                        <w:t xml:space="preserve">3.Alongside </w:t>
                      </w:r>
                      <w:proofErr w:type="gramStart"/>
                      <w:r w:rsidRPr="00D22BAE">
                        <w:rPr>
                          <w:rFonts w:ascii="Kinetic Letters" w:hAnsi="Kinetic Letters"/>
                        </w:rPr>
                        <w:t>this,</w:t>
                      </w:r>
                      <w:proofErr w:type="gramEnd"/>
                      <w:r w:rsidRPr="00D22BAE">
                        <w:rPr>
                          <w:rFonts w:ascii="Kinetic Letters" w:hAnsi="Kinetic Letters"/>
                        </w:rPr>
                        <w:t xml:space="preserve"> they will continue to build fluency in counting in </w:t>
                      </w:r>
                      <w:r w:rsidRPr="00D22BAE">
                        <w:rPr>
                          <w:rStyle w:val="Strong"/>
                          <w:rFonts w:ascii="Kinetic Letters" w:hAnsi="Kinetic Letters"/>
                        </w:rPr>
                        <w:t>2s, 5s and 10s</w:t>
                      </w:r>
                      <w:r w:rsidRPr="00D22BAE">
                        <w:rPr>
                          <w:rFonts w:ascii="Kinetic Letters" w:hAnsi="Kinetic Letters"/>
                        </w:rPr>
                        <w:t xml:space="preserve">, using these patterns to support their work in multiplication and division. They will also carry on with </w:t>
                      </w:r>
                      <w:r w:rsidRPr="00D22BAE">
                        <w:rPr>
                          <w:rStyle w:val="Strong"/>
                          <w:rFonts w:ascii="Kinetic Letters" w:hAnsi="Kinetic Letters"/>
                        </w:rPr>
                        <w:t>Mastering Number</w:t>
                      </w:r>
                      <w:r w:rsidRPr="00D22BAE">
                        <w:rPr>
                          <w:rFonts w:ascii="Kinetic Letters" w:hAnsi="Kinetic Letters"/>
                        </w:rPr>
                        <w:t>, helping them strengthen number sense, recall key facts and develop confidence in choosing efficient strategies.</w:t>
                      </w:r>
                    </w:p>
                  </w:txbxContent>
                </v:textbox>
              </v:shape>
            </w:pict>
          </mc:Fallback>
        </mc:AlternateContent>
      </w:r>
      <w:r w:rsidR="00310CD9" w:rsidRPr="0050582D">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0F7D8775" wp14:editId="5DC2473E">
                <wp:simplePos x="0" y="0"/>
                <wp:positionH relativeFrom="column">
                  <wp:posOffset>-664845</wp:posOffset>
                </wp:positionH>
                <wp:positionV relativeFrom="paragraph">
                  <wp:posOffset>-785495</wp:posOffset>
                </wp:positionV>
                <wp:extent cx="10260965" cy="594995"/>
                <wp:effectExtent l="0" t="0" r="26035" b="14605"/>
                <wp:wrapNone/>
                <wp:docPr id="12" name="Rounded Rectangle 12"/>
                <wp:cNvGraphicFramePr/>
                <a:graphic xmlns:a="http://schemas.openxmlformats.org/drawingml/2006/main">
                  <a:graphicData uri="http://schemas.microsoft.com/office/word/2010/wordprocessingShape">
                    <wps:wsp>
                      <wps:cNvSpPr/>
                      <wps:spPr>
                        <a:xfrm>
                          <a:off x="0" y="0"/>
                          <a:ext cx="10260965" cy="5949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22BAE" w:rsidRPr="003020E0" w:rsidRDefault="00D22BAE" w:rsidP="003020E0">
                            <w:pPr>
                              <w:rPr>
                                <w:b/>
                                <w:sz w:val="40"/>
                                <w:szCs w:val="32"/>
                              </w:rPr>
                            </w:pPr>
                            <w:r>
                              <w:rPr>
                                <w:b/>
                                <w:sz w:val="40"/>
                                <w:szCs w:val="32"/>
                              </w:rPr>
                              <w:t xml:space="preserve"> </w:t>
                            </w:r>
                            <w:r>
                              <w:rPr>
                                <w:rFonts w:ascii="Kinetic Letters Joined" w:hAnsi="Kinetic Letters Joined"/>
                                <w:b/>
                                <w:sz w:val="40"/>
                                <w:szCs w:val="32"/>
                              </w:rPr>
                              <w:t>Summer 2 2026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proofErr w:type="gramStart"/>
                            <w:r w:rsidRPr="00353FC8">
                              <w:rPr>
                                <w:rFonts w:ascii="Kinetic Letters Joined" w:hAnsi="Kinetic Letters Joined"/>
                                <w:b/>
                                <w:sz w:val="56"/>
                                <w:szCs w:val="32"/>
                              </w:rPr>
                              <w:t>Your</w:t>
                            </w:r>
                            <w:proofErr w:type="gramEnd"/>
                            <w:r w:rsidRPr="00353FC8">
                              <w:rPr>
                                <w:rFonts w:ascii="Kinetic Letters Joined" w:hAnsi="Kinetic Letters Joined"/>
                                <w:b/>
                                <w:sz w:val="56"/>
                                <w:szCs w:val="32"/>
                              </w:rPr>
                              <w:t xml:space="preserve">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7" style="position:absolute;margin-left:-52.35pt;margin-top:-61.85pt;width:807.95pt;height:4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" fillcolor="white [3201]" strokecolor="#f79646 [3209]" strokeweight="2pt">
                <v:textbox>
                  <w:txbxContent>
                    <w:p w:rsidR="00D22BAE" w:rsidRPr="003020E0" w:rsidRDefault="00D22BAE" w:rsidP="003020E0">
                      <w:pPr>
                        <w:rPr>
                          <w:b/>
                          <w:sz w:val="40"/>
                          <w:szCs w:val="32"/>
                        </w:rPr>
                      </w:pPr>
                      <w:r>
                        <w:rPr>
                          <w:b/>
                          <w:sz w:val="40"/>
                          <w:szCs w:val="32"/>
                        </w:rPr>
                        <w:t xml:space="preserve"> </w:t>
                      </w:r>
                      <w:r>
                        <w:rPr>
                          <w:rFonts w:ascii="Kinetic Letters Joined" w:hAnsi="Kinetic Letters Joined"/>
                          <w:b/>
                          <w:sz w:val="40"/>
                          <w:szCs w:val="32"/>
                        </w:rPr>
                        <w:t>Summer 2 2026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proofErr w:type="gramStart"/>
                      <w:r w:rsidRPr="00353FC8">
                        <w:rPr>
                          <w:rFonts w:ascii="Kinetic Letters Joined" w:hAnsi="Kinetic Letters Joined"/>
                          <w:b/>
                          <w:sz w:val="56"/>
                          <w:szCs w:val="32"/>
                        </w:rPr>
                        <w:t>Your</w:t>
                      </w:r>
                      <w:proofErr w:type="gramEnd"/>
                      <w:r w:rsidRPr="00353FC8">
                        <w:rPr>
                          <w:rFonts w:ascii="Kinetic Letters Joined" w:hAnsi="Kinetic Letters Joined"/>
                          <w:b/>
                          <w:sz w:val="56"/>
                          <w:szCs w:val="32"/>
                        </w:rPr>
                        <w:t xml:space="preserve"> chance to shine</w:t>
                      </w:r>
                    </w:p>
                  </w:txbxContent>
                </v:textbox>
              </v:roundrect>
            </w:pict>
          </mc:Fallback>
        </mc:AlternateContent>
      </w:r>
      <w:r w:rsidR="004975FF" w:rsidRPr="0050582D">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0133EC68" wp14:editId="40010987">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rsidR="00D22BAE" w:rsidRPr="0050582D" w:rsidRDefault="00D22BAE" w:rsidP="004975FF">
                            <w:pPr>
                              <w:rPr>
                                <w:rFonts w:ascii="Kinetic Letters Joined" w:hAnsi="Kinetic Letters Joined"/>
                                <w:b/>
                                <w:sz w:val="23"/>
                                <w:szCs w:val="23"/>
                              </w:rPr>
                            </w:pPr>
                            <w:r w:rsidRPr="00353FC8">
                              <w:rPr>
                                <w:rFonts w:ascii="Kinetic Letters Joined" w:hAnsi="Kinetic Letters Joined"/>
                                <w:b/>
                                <w:sz w:val="28"/>
                                <w:szCs w:val="26"/>
                              </w:rPr>
                              <w:t>English</w:t>
                            </w:r>
                            <w:r>
                              <w:rPr>
                                <w:rFonts w:ascii="Kinetic Letters Joined" w:hAnsi="Kinetic Letters Joined"/>
                                <w:b/>
                                <w:sz w:val="28"/>
                                <w:szCs w:val="26"/>
                              </w:rPr>
                              <w:br/>
                            </w:r>
                            <w:r w:rsidRPr="00D22BAE">
                              <w:rPr>
                                <w:rFonts w:ascii="Kinetic Letters Joined" w:hAnsi="Kinetic Letters Joined" w:cstheme="minorHAnsi"/>
                                <w:sz w:val="24"/>
                                <w:szCs w:val="23"/>
                              </w:rPr>
                              <w:t>As Readers this half term we will link our texts our Science topic Plants and explorers using both fiction and non-fiction texts including The Mighty Marrow. We will also use shorter texts to develop our comprehension skills such as skimming and scanning. We will continue to read daily in order to improve our fluency and expression. . Some children will continue to reinforce their GPC knowledge through Phonic sessions. As Writers we will continue to build on our foundational skills to write both a story and set of instructions.  Children will focus on using a range of punctuation accurately and descriptive language such as expanded noun phrases.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" strokecolor="red" strokeweight="2.25pt">
                <v:textbox>
                  <w:txbxContent>
                    <w:p w:rsidR="00D22BAE" w:rsidRPr="0050582D" w:rsidRDefault="00D22BAE" w:rsidP="004975FF">
                      <w:pPr>
                        <w:rPr>
                          <w:rFonts w:ascii="Kinetic Letters Joined" w:hAnsi="Kinetic Letters Joined"/>
                          <w:b/>
                          <w:sz w:val="23"/>
                          <w:szCs w:val="23"/>
                        </w:rPr>
                      </w:pPr>
                      <w:r w:rsidRPr="00353FC8">
                        <w:rPr>
                          <w:rFonts w:ascii="Kinetic Letters Joined" w:hAnsi="Kinetic Letters Joined"/>
                          <w:b/>
                          <w:sz w:val="28"/>
                          <w:szCs w:val="26"/>
                        </w:rPr>
                        <w:t>English</w:t>
                      </w:r>
                      <w:r>
                        <w:rPr>
                          <w:rFonts w:ascii="Kinetic Letters Joined" w:hAnsi="Kinetic Letters Joined"/>
                          <w:b/>
                          <w:sz w:val="28"/>
                          <w:szCs w:val="26"/>
                        </w:rPr>
                        <w:br/>
                      </w:r>
                      <w:r w:rsidRPr="00D22BAE">
                        <w:rPr>
                          <w:rFonts w:ascii="Kinetic Letters Joined" w:hAnsi="Kinetic Letters Joined" w:cstheme="minorHAnsi"/>
                          <w:sz w:val="24"/>
                          <w:szCs w:val="23"/>
                        </w:rPr>
                        <w:t>As Readers this half term we will link our texts our Science topic Plants and explorers using both fiction and non-fiction texts including The Mighty Marrow. We will also use shorter texts to develop our comprehension skills such as skimming and scanning. We will continue to read daily in order to improve our fluency and expression. . Some children will continue to reinforce their GPC knowledge through Phonic sessions. As Writers we will continue to build on our foundational skills to write both a story and set of instructions.  Children will focus on using a range of punctuation accurately and descriptive language such as expanded noun phrases.</w:t>
                      </w:r>
                    </w:p>
                  </w:txbxContent>
                </v:textbox>
              </v:shape>
            </w:pict>
          </mc:Fallback>
        </mc:AlternateContent>
      </w:r>
      <w:r w:rsidR="00985963" w:rsidRPr="0050582D">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02D75F48" wp14:editId="1B6F06EE">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rsidR="00D22BAE" w:rsidRPr="00353FC8" w:rsidRDefault="00D22BAE"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rsidR="00D22BAE" w:rsidRPr="0005795E" w:rsidRDefault="00D22BAE"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" filled="f" stroked="f">
                <v:textbox>
                  <w:txbxContent>
                    <w:p w:rsidR="00D22BAE" w:rsidRPr="00353FC8" w:rsidRDefault="00D22BAE"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rsidR="00D22BAE" w:rsidRPr="0005795E" w:rsidRDefault="00D22BAE"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3020E0" w:rsidRPr="0050582D">
        <w:rPr>
          <w:rFonts w:ascii="Kinetic Letters Joined" w:hAnsi="Kinetic Letters Joined"/>
          <w:b/>
          <w:noProof/>
          <w:lang w:eastAsia="en-GB"/>
        </w:rPr>
        <w:drawing>
          <wp:anchor distT="0" distB="0" distL="114300" distR="114300" simplePos="0" relativeHeight="251683840" behindDoc="0" locked="0" layoutInCell="1" allowOverlap="1" wp14:anchorId="359E1855" wp14:editId="0D184DAC">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50582D">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78687C53" wp14:editId="5B7668DF">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rsidR="00145388" w:rsidRPr="0050582D" w:rsidRDefault="00B34CA1" w:rsidP="0005795E">
      <w:pPr>
        <w:rPr>
          <w:rFonts w:ascii="Kinetic Letters Joined" w:hAnsi="Kinetic Letters Joined"/>
          <w:sz w:val="26"/>
          <w:szCs w:val="26"/>
        </w:rPr>
      </w:pPr>
      <w:r w:rsidRPr="0050582D">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68A2226E" wp14:editId="2F0FB39F">
                <wp:simplePos x="0" y="0"/>
                <wp:positionH relativeFrom="column">
                  <wp:posOffset>6372225</wp:posOffset>
                </wp:positionH>
                <wp:positionV relativeFrom="paragraph">
                  <wp:posOffset>2100579</wp:posOffset>
                </wp:positionV>
                <wp:extent cx="3216275" cy="1354455"/>
                <wp:effectExtent l="19050" t="19050" r="22225" b="1714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354455"/>
                        </a:xfrm>
                        <a:prstGeom prst="rect">
                          <a:avLst/>
                        </a:prstGeom>
                        <a:solidFill>
                          <a:srgbClr val="FFFFFF"/>
                        </a:solidFill>
                        <a:ln w="28575">
                          <a:solidFill>
                            <a:srgbClr val="00B0F0"/>
                          </a:solidFill>
                          <a:miter lim="800000"/>
                          <a:headEnd/>
                          <a:tailEnd/>
                        </a:ln>
                      </wps:spPr>
                      <wps:txbx>
                        <w:txbxContent>
                          <w:p w:rsidR="00D22BAE" w:rsidRPr="00D22BAE" w:rsidRDefault="00D22BAE" w:rsidP="00A104EA">
                            <w:pPr>
                              <w:rPr>
                                <w:rFonts w:ascii="Kinetic Letters" w:hAnsi="Kinetic Letters"/>
                                <w:b/>
                              </w:rPr>
                            </w:pPr>
                            <w:r w:rsidRPr="00D22BAE">
                              <w:rPr>
                                <w:rFonts w:ascii="Kinetic Letters" w:hAnsi="Kinetic Letters"/>
                                <w:b/>
                              </w:rPr>
                              <w:t xml:space="preserve">RE:  </w:t>
                            </w:r>
                            <w:r w:rsidRPr="00D22BAE">
                              <w:rPr>
                                <w:rFonts w:ascii="Kinetic Letters" w:hAnsi="Kinetic Letters"/>
                                <w:b/>
                              </w:rPr>
                              <w:br/>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 xml:space="preserve">2 children learn about </w:t>
                            </w:r>
                            <w:r w:rsidRPr="00D22BAE">
                              <w:rPr>
                                <w:rStyle w:val="Strong"/>
                                <w:rFonts w:ascii="Kinetic Letters" w:hAnsi="Kinetic Letters"/>
                              </w:rPr>
                              <w:t>holy places</w:t>
                            </w:r>
                            <w:r w:rsidRPr="00D22BAE">
                              <w:rPr>
                                <w:rFonts w:ascii="Kinetic Letters" w:hAnsi="Kinetic Letters"/>
                              </w:rPr>
                              <w:t xml:space="preserve"> by exploring where and how Christians, Sikhs and Muslims worship. They discover the special features of churches, </w:t>
                            </w:r>
                            <w:proofErr w:type="spellStart"/>
                            <w:r w:rsidRPr="00D22BAE">
                              <w:rPr>
                                <w:rFonts w:ascii="Kinetic Letters" w:hAnsi="Kinetic Letters"/>
                              </w:rPr>
                              <w:t>gurdwaras</w:t>
                            </w:r>
                            <w:proofErr w:type="spellEnd"/>
                            <w:r w:rsidRPr="00D22BAE">
                              <w:rPr>
                                <w:rFonts w:ascii="Kinetic Letters" w:hAnsi="Kinetic Letters"/>
                              </w:rPr>
                              <w:t xml:space="preserve"> and mosques, and learn how people show respect and practise their faith in these spaces. This helps them understand the importance of worship and community in different religions.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01.75pt;margin-top:165.4pt;width:253.25pt;height:10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" strokecolor="#00b0f0" strokeweight="2.25pt">
                <v:textbox>
                  <w:txbxContent>
                    <w:p w:rsidR="00D22BAE" w:rsidRPr="00D22BAE" w:rsidRDefault="00D22BAE" w:rsidP="00A104EA">
                      <w:pPr>
                        <w:rPr>
                          <w:rFonts w:ascii="Kinetic Letters" w:hAnsi="Kinetic Letters"/>
                          <w:b/>
                        </w:rPr>
                      </w:pPr>
                      <w:r w:rsidRPr="00D22BAE">
                        <w:rPr>
                          <w:rFonts w:ascii="Kinetic Letters" w:hAnsi="Kinetic Letters"/>
                          <w:b/>
                        </w:rPr>
                        <w:t xml:space="preserve">RE:  </w:t>
                      </w:r>
                      <w:r w:rsidRPr="00D22BAE">
                        <w:rPr>
                          <w:rFonts w:ascii="Kinetic Letters" w:hAnsi="Kinetic Letters"/>
                          <w:b/>
                        </w:rPr>
                        <w:br/>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 xml:space="preserve">2 children learn about </w:t>
                      </w:r>
                      <w:r w:rsidRPr="00D22BAE">
                        <w:rPr>
                          <w:rStyle w:val="Strong"/>
                          <w:rFonts w:ascii="Kinetic Letters" w:hAnsi="Kinetic Letters"/>
                        </w:rPr>
                        <w:t>holy places</w:t>
                      </w:r>
                      <w:r w:rsidRPr="00D22BAE">
                        <w:rPr>
                          <w:rFonts w:ascii="Kinetic Letters" w:hAnsi="Kinetic Letters"/>
                        </w:rPr>
                        <w:t xml:space="preserve"> by exploring where and how Christians, Sikhs and Muslims worship. They discover the special features of churches, </w:t>
                      </w:r>
                      <w:proofErr w:type="spellStart"/>
                      <w:r w:rsidRPr="00D22BAE">
                        <w:rPr>
                          <w:rFonts w:ascii="Kinetic Letters" w:hAnsi="Kinetic Letters"/>
                        </w:rPr>
                        <w:t>gurdwaras</w:t>
                      </w:r>
                      <w:proofErr w:type="spellEnd"/>
                      <w:r w:rsidRPr="00D22BAE">
                        <w:rPr>
                          <w:rFonts w:ascii="Kinetic Letters" w:hAnsi="Kinetic Letters"/>
                        </w:rPr>
                        <w:t xml:space="preserve"> and mosques, and learn how people show respect and practise their faith in these spaces. This helps them understand the importance of worship and community in different religions.</w:t>
                      </w: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086AB68D" wp14:editId="00EA0642">
                <wp:simplePos x="0" y="0"/>
                <wp:positionH relativeFrom="column">
                  <wp:posOffset>6353175</wp:posOffset>
                </wp:positionH>
                <wp:positionV relativeFrom="paragraph">
                  <wp:posOffset>3588385</wp:posOffset>
                </wp:positionV>
                <wp:extent cx="3235325" cy="1838325"/>
                <wp:effectExtent l="0" t="0" r="22225"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8383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D22BAE" w:rsidRPr="00D22BAE" w:rsidRDefault="00D22BAE" w:rsidP="00017432">
                            <w:pPr>
                              <w:rPr>
                                <w:rFonts w:ascii="Kinetic Letters" w:hAnsi="Kinetic Letters"/>
                                <w:sz w:val="24"/>
                                <w:szCs w:val="24"/>
                              </w:rPr>
                            </w:pPr>
                            <w:r w:rsidRPr="00D22BAE">
                              <w:rPr>
                                <w:rFonts w:ascii="Kinetic Letters" w:hAnsi="Kinetic Letters"/>
                                <w:b/>
                                <w:sz w:val="28"/>
                                <w:szCs w:val="24"/>
                              </w:rPr>
                              <w:t>Science</w:t>
                            </w:r>
                            <w:r w:rsidRPr="00D22BAE">
                              <w:rPr>
                                <w:rFonts w:ascii="Kinetic Letters" w:hAnsi="Kinetic Letters"/>
                                <w:b/>
                                <w:sz w:val="24"/>
                                <w:szCs w:val="24"/>
                              </w:rPr>
                              <w:br/>
                            </w:r>
                            <w:r w:rsidRPr="00D22BAE">
                              <w:rPr>
                                <w:rFonts w:ascii="Kinetic Letters" w:hAnsi="Kinetic Letters"/>
                                <w:sz w:val="24"/>
                              </w:rPr>
                              <w:t>In Summer</w:t>
                            </w:r>
                            <w:r w:rsidRPr="00D22BAE">
                              <w:rPr>
                                <w:rFonts w:ascii="Cambria Math" w:hAnsi="Cambria Math" w:cs="Cambria Math"/>
                                <w:sz w:val="24"/>
                              </w:rPr>
                              <w:t> </w:t>
                            </w:r>
                            <w:r w:rsidRPr="00D22BAE">
                              <w:rPr>
                                <w:rFonts w:ascii="Kinetic Letters" w:hAnsi="Kinetic Letters"/>
                                <w:sz w:val="24"/>
                              </w:rPr>
                              <w:t>2, Year</w:t>
                            </w:r>
                            <w:r w:rsidRPr="00D22BAE">
                              <w:rPr>
                                <w:rFonts w:ascii="Cambria Math" w:hAnsi="Cambria Math" w:cs="Cambria Math"/>
                                <w:sz w:val="24"/>
                              </w:rPr>
                              <w:t> </w:t>
                            </w:r>
                            <w:r w:rsidRPr="00D22BAE">
                              <w:rPr>
                                <w:rFonts w:ascii="Kinetic Letters" w:hAnsi="Kinetic Letters"/>
                                <w:sz w:val="24"/>
                              </w:rPr>
                              <w:t xml:space="preserve">2 children learn about </w:t>
                            </w:r>
                            <w:r w:rsidRPr="00D22BAE">
                              <w:rPr>
                                <w:rStyle w:val="Strong"/>
                                <w:rFonts w:ascii="Kinetic Letters" w:hAnsi="Kinetic Letters"/>
                                <w:sz w:val="24"/>
                              </w:rPr>
                              <w:t>plants</w:t>
                            </w:r>
                            <w:r w:rsidRPr="00D22BAE">
                              <w:rPr>
                                <w:rFonts w:ascii="Kinetic Letters" w:hAnsi="Kinetic Letters"/>
                                <w:sz w:val="24"/>
                              </w:rPr>
                              <w:t xml:space="preserve"> by observing how they grow and what they need to stay healthy. They explore the functions of roots, stems, leaves and flowers, and investigate how plants change over time. This h</w:t>
                            </w:r>
                            <w:bookmarkStart w:id="0" w:name="_GoBack"/>
                            <w:bookmarkEnd w:id="0"/>
                            <w:r w:rsidRPr="00D22BAE">
                              <w:rPr>
                                <w:rFonts w:ascii="Kinetic Letters" w:hAnsi="Kinetic Letters"/>
                                <w:sz w:val="24"/>
                              </w:rPr>
                              <w:t>elps them build a clear understanding of the life cycle of a plant and the importance of caring for living things.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00.25pt;margin-top:282.55pt;width:254.75pt;height:14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" fillcolor="white [3201]" strokecolor="#c0504d [3205]" strokeweight="2pt">
                <v:textbox>
                  <w:txbxContent>
                    <w:p w:rsidR="00D22BAE" w:rsidRPr="00D22BAE" w:rsidRDefault="00D22BAE" w:rsidP="00017432">
                      <w:pPr>
                        <w:rPr>
                          <w:rFonts w:ascii="Kinetic Letters" w:hAnsi="Kinetic Letters"/>
                          <w:sz w:val="24"/>
                          <w:szCs w:val="24"/>
                        </w:rPr>
                      </w:pPr>
                      <w:r w:rsidRPr="00D22BAE">
                        <w:rPr>
                          <w:rFonts w:ascii="Kinetic Letters" w:hAnsi="Kinetic Letters"/>
                          <w:b/>
                          <w:sz w:val="28"/>
                          <w:szCs w:val="24"/>
                        </w:rPr>
                        <w:t>Science</w:t>
                      </w:r>
                      <w:r w:rsidRPr="00D22BAE">
                        <w:rPr>
                          <w:rFonts w:ascii="Kinetic Letters" w:hAnsi="Kinetic Letters"/>
                          <w:b/>
                          <w:sz w:val="24"/>
                          <w:szCs w:val="24"/>
                        </w:rPr>
                        <w:br/>
                      </w:r>
                      <w:r w:rsidRPr="00D22BAE">
                        <w:rPr>
                          <w:rFonts w:ascii="Kinetic Letters" w:hAnsi="Kinetic Letters"/>
                          <w:sz w:val="24"/>
                        </w:rPr>
                        <w:t>In Summer</w:t>
                      </w:r>
                      <w:r w:rsidRPr="00D22BAE">
                        <w:rPr>
                          <w:rFonts w:ascii="Cambria Math" w:hAnsi="Cambria Math" w:cs="Cambria Math"/>
                          <w:sz w:val="24"/>
                        </w:rPr>
                        <w:t> </w:t>
                      </w:r>
                      <w:r w:rsidRPr="00D22BAE">
                        <w:rPr>
                          <w:rFonts w:ascii="Kinetic Letters" w:hAnsi="Kinetic Letters"/>
                          <w:sz w:val="24"/>
                        </w:rPr>
                        <w:t>2, Year</w:t>
                      </w:r>
                      <w:r w:rsidRPr="00D22BAE">
                        <w:rPr>
                          <w:rFonts w:ascii="Cambria Math" w:hAnsi="Cambria Math" w:cs="Cambria Math"/>
                          <w:sz w:val="24"/>
                        </w:rPr>
                        <w:t> </w:t>
                      </w:r>
                      <w:r w:rsidRPr="00D22BAE">
                        <w:rPr>
                          <w:rFonts w:ascii="Kinetic Letters" w:hAnsi="Kinetic Letters"/>
                          <w:sz w:val="24"/>
                        </w:rPr>
                        <w:t xml:space="preserve">2 children learn about </w:t>
                      </w:r>
                      <w:r w:rsidRPr="00D22BAE">
                        <w:rPr>
                          <w:rStyle w:val="Strong"/>
                          <w:rFonts w:ascii="Kinetic Letters" w:hAnsi="Kinetic Letters"/>
                          <w:sz w:val="24"/>
                        </w:rPr>
                        <w:t>plants</w:t>
                      </w:r>
                      <w:r w:rsidRPr="00D22BAE">
                        <w:rPr>
                          <w:rFonts w:ascii="Kinetic Letters" w:hAnsi="Kinetic Letters"/>
                          <w:sz w:val="24"/>
                        </w:rPr>
                        <w:t xml:space="preserve"> by observing how they grow and what they need to stay healthy. They explore the functions of roots, stems, leaves and flowers, and investigate how plants change over time. This h</w:t>
                      </w:r>
                      <w:bookmarkStart w:id="1" w:name="_GoBack"/>
                      <w:bookmarkEnd w:id="1"/>
                      <w:r w:rsidRPr="00D22BAE">
                        <w:rPr>
                          <w:rFonts w:ascii="Kinetic Letters" w:hAnsi="Kinetic Letters"/>
                          <w:sz w:val="24"/>
                        </w:rPr>
                        <w:t>elps them build a clear understanding of the life cycle of a plant and the importance of caring for living things.</w:t>
                      </w: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2CFECCF2" wp14:editId="460937E2">
                <wp:simplePos x="0" y="0"/>
                <wp:positionH relativeFrom="column">
                  <wp:posOffset>2762250</wp:posOffset>
                </wp:positionH>
                <wp:positionV relativeFrom="paragraph">
                  <wp:posOffset>3806825</wp:posOffset>
                </wp:positionV>
                <wp:extent cx="3432175" cy="1609725"/>
                <wp:effectExtent l="19050" t="19050" r="158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609725"/>
                        </a:xfrm>
                        <a:prstGeom prst="rect">
                          <a:avLst/>
                        </a:prstGeom>
                        <a:solidFill>
                          <a:srgbClr val="FFFFFF"/>
                        </a:solidFill>
                        <a:ln w="28575">
                          <a:solidFill>
                            <a:srgbClr val="FF33CC"/>
                          </a:solidFill>
                          <a:miter lim="800000"/>
                          <a:headEnd/>
                          <a:tailEnd/>
                        </a:ln>
                      </wps:spPr>
                      <wps:txbx>
                        <w:txbxContent>
                          <w:p w:rsidR="00D22BAE" w:rsidRPr="00D22BAE" w:rsidRDefault="00D22BAE" w:rsidP="004C5B6E">
                            <w:pPr>
                              <w:rPr>
                                <w:rFonts w:ascii="Kinetic Letters" w:hAnsi="Kinetic Letters" w:cstheme="minorHAnsi"/>
                                <w:b/>
                                <w:sz w:val="20"/>
                                <w:szCs w:val="20"/>
                              </w:rPr>
                            </w:pPr>
                            <w:r w:rsidRPr="00D22BAE">
                              <w:rPr>
                                <w:rFonts w:ascii="Kinetic Letters" w:hAnsi="Kinetic Letters" w:cstheme="minorHAnsi"/>
                                <w:b/>
                                <w:sz w:val="24"/>
                                <w:szCs w:val="20"/>
                              </w:rPr>
                              <w:t>PE</w:t>
                            </w:r>
                            <w:r w:rsidRPr="00D22BAE">
                              <w:rPr>
                                <w:rFonts w:ascii="Kinetic Letters" w:hAnsi="Kinetic Letters" w:cstheme="minorHAnsi"/>
                                <w:b/>
                                <w:sz w:val="20"/>
                                <w:szCs w:val="20"/>
                              </w:rPr>
                              <w:t xml:space="preserve">: </w:t>
                            </w:r>
                            <w:r w:rsidRPr="00D22BAE">
                              <w:rPr>
                                <w:rFonts w:ascii="Kinetic Letters" w:hAnsi="Kinetic Letters" w:cstheme="minorHAnsi"/>
                                <w:b/>
                                <w:sz w:val="20"/>
                                <w:szCs w:val="20"/>
                              </w:rPr>
                              <w:br/>
                            </w:r>
                            <w:r w:rsidRPr="00D22BAE">
                              <w:rPr>
                                <w:rFonts w:ascii="Kinetic Letters" w:hAnsi="Kinetic Letters"/>
                                <w:sz w:val="24"/>
                              </w:rPr>
                              <w:t>In Summer</w:t>
                            </w:r>
                            <w:r w:rsidRPr="00D22BAE">
                              <w:rPr>
                                <w:rFonts w:ascii="Cambria Math" w:hAnsi="Cambria Math" w:cs="Cambria Math"/>
                                <w:sz w:val="24"/>
                              </w:rPr>
                              <w:t> </w:t>
                            </w:r>
                            <w:r w:rsidRPr="00D22BAE">
                              <w:rPr>
                                <w:rFonts w:ascii="Kinetic Letters" w:hAnsi="Kinetic Letters"/>
                                <w:sz w:val="24"/>
                              </w:rPr>
                              <w:t>2, Year</w:t>
                            </w:r>
                            <w:r w:rsidRPr="00D22BAE">
                              <w:rPr>
                                <w:rFonts w:ascii="Cambria Math" w:hAnsi="Cambria Math" w:cs="Cambria Math"/>
                                <w:sz w:val="24"/>
                              </w:rPr>
                              <w:t> </w:t>
                            </w:r>
                            <w:r w:rsidRPr="00D22BAE">
                              <w:rPr>
                                <w:rFonts w:ascii="Kinetic Letters" w:hAnsi="Kinetic Letters"/>
                                <w:sz w:val="24"/>
                              </w:rPr>
                              <w:t xml:space="preserve">2 children focus on </w:t>
                            </w:r>
                            <w:r w:rsidRPr="00D22BAE">
                              <w:rPr>
                                <w:rStyle w:val="Strong"/>
                                <w:rFonts w:ascii="Kinetic Letters" w:hAnsi="Kinetic Letters"/>
                                <w:sz w:val="24"/>
                              </w:rPr>
                              <w:t>Health and Fitness</w:t>
                            </w:r>
                            <w:r w:rsidRPr="00D22BAE">
                              <w:rPr>
                                <w:rFonts w:ascii="Kinetic Letters" w:hAnsi="Kinetic Letters"/>
                                <w:sz w:val="24"/>
                              </w:rPr>
                              <w:t xml:space="preserve">, learning how exercise, strength and stamina help keep their bodies healthy. They take part in activities that build coordination and overall fitness before moving on to </w:t>
                            </w:r>
                            <w:r w:rsidRPr="00D22BAE">
                              <w:rPr>
                                <w:rStyle w:val="Strong"/>
                                <w:rFonts w:ascii="Kinetic Letters" w:hAnsi="Kinetic Letters"/>
                                <w:sz w:val="24"/>
                              </w:rPr>
                              <w:t>Team Games</w:t>
                            </w:r>
                            <w:r w:rsidRPr="00D22BAE">
                              <w:rPr>
                                <w:rFonts w:ascii="Kinetic Letters" w:hAnsi="Kinetic Letters"/>
                                <w:sz w:val="24"/>
                              </w:rPr>
                              <w:t>, where they develop teamwork, communication and simple tactics. These lessons help them stay active while learning how to work well with others.</w:t>
                            </w:r>
                          </w:p>
                          <w:p w:rsidR="00D22BAE" w:rsidRPr="00D22BAE" w:rsidRDefault="00D22BAE" w:rsidP="00F62AFB">
                            <w:pPr>
                              <w:jc w:val="center"/>
                              <w:rPr>
                                <w:rFonts w:ascii="Kinetic Letters" w:hAnsi="Kinetic Letters"/>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17.5pt;margin-top:299.75pt;width:270.25pt;height:12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" strokecolor="#f3c" strokeweight="2.25pt">
                <v:textbox>
                  <w:txbxContent>
                    <w:p w:rsidR="00D22BAE" w:rsidRPr="00D22BAE" w:rsidRDefault="00D22BAE" w:rsidP="004C5B6E">
                      <w:pPr>
                        <w:rPr>
                          <w:rFonts w:ascii="Kinetic Letters" w:hAnsi="Kinetic Letters" w:cstheme="minorHAnsi"/>
                          <w:b/>
                          <w:sz w:val="20"/>
                          <w:szCs w:val="20"/>
                        </w:rPr>
                      </w:pPr>
                      <w:r w:rsidRPr="00D22BAE">
                        <w:rPr>
                          <w:rFonts w:ascii="Kinetic Letters" w:hAnsi="Kinetic Letters" w:cstheme="minorHAnsi"/>
                          <w:b/>
                          <w:sz w:val="24"/>
                          <w:szCs w:val="20"/>
                        </w:rPr>
                        <w:t>PE</w:t>
                      </w:r>
                      <w:r w:rsidRPr="00D22BAE">
                        <w:rPr>
                          <w:rFonts w:ascii="Kinetic Letters" w:hAnsi="Kinetic Letters" w:cstheme="minorHAnsi"/>
                          <w:b/>
                          <w:sz w:val="20"/>
                          <w:szCs w:val="20"/>
                        </w:rPr>
                        <w:t xml:space="preserve">: </w:t>
                      </w:r>
                      <w:r w:rsidRPr="00D22BAE">
                        <w:rPr>
                          <w:rFonts w:ascii="Kinetic Letters" w:hAnsi="Kinetic Letters" w:cstheme="minorHAnsi"/>
                          <w:b/>
                          <w:sz w:val="20"/>
                          <w:szCs w:val="20"/>
                        </w:rPr>
                        <w:br/>
                      </w:r>
                      <w:r w:rsidRPr="00D22BAE">
                        <w:rPr>
                          <w:rFonts w:ascii="Kinetic Letters" w:hAnsi="Kinetic Letters"/>
                          <w:sz w:val="24"/>
                        </w:rPr>
                        <w:t>In Summer</w:t>
                      </w:r>
                      <w:r w:rsidRPr="00D22BAE">
                        <w:rPr>
                          <w:rFonts w:ascii="Cambria Math" w:hAnsi="Cambria Math" w:cs="Cambria Math"/>
                          <w:sz w:val="24"/>
                        </w:rPr>
                        <w:t> </w:t>
                      </w:r>
                      <w:r w:rsidRPr="00D22BAE">
                        <w:rPr>
                          <w:rFonts w:ascii="Kinetic Letters" w:hAnsi="Kinetic Letters"/>
                          <w:sz w:val="24"/>
                        </w:rPr>
                        <w:t>2, Year</w:t>
                      </w:r>
                      <w:r w:rsidRPr="00D22BAE">
                        <w:rPr>
                          <w:rFonts w:ascii="Cambria Math" w:hAnsi="Cambria Math" w:cs="Cambria Math"/>
                          <w:sz w:val="24"/>
                        </w:rPr>
                        <w:t> </w:t>
                      </w:r>
                      <w:r w:rsidRPr="00D22BAE">
                        <w:rPr>
                          <w:rFonts w:ascii="Kinetic Letters" w:hAnsi="Kinetic Letters"/>
                          <w:sz w:val="24"/>
                        </w:rPr>
                        <w:t xml:space="preserve">2 children focus on </w:t>
                      </w:r>
                      <w:r w:rsidRPr="00D22BAE">
                        <w:rPr>
                          <w:rStyle w:val="Strong"/>
                          <w:rFonts w:ascii="Kinetic Letters" w:hAnsi="Kinetic Letters"/>
                          <w:sz w:val="24"/>
                        </w:rPr>
                        <w:t>Health and Fitness</w:t>
                      </w:r>
                      <w:r w:rsidRPr="00D22BAE">
                        <w:rPr>
                          <w:rFonts w:ascii="Kinetic Letters" w:hAnsi="Kinetic Letters"/>
                          <w:sz w:val="24"/>
                        </w:rPr>
                        <w:t xml:space="preserve">, learning how exercise, strength and stamina help keep their bodies healthy. They take part in activities that build coordination and overall fitness before moving on to </w:t>
                      </w:r>
                      <w:r w:rsidRPr="00D22BAE">
                        <w:rPr>
                          <w:rStyle w:val="Strong"/>
                          <w:rFonts w:ascii="Kinetic Letters" w:hAnsi="Kinetic Letters"/>
                          <w:sz w:val="24"/>
                        </w:rPr>
                        <w:t>Team Games</w:t>
                      </w:r>
                      <w:r w:rsidRPr="00D22BAE">
                        <w:rPr>
                          <w:rFonts w:ascii="Kinetic Letters" w:hAnsi="Kinetic Letters"/>
                          <w:sz w:val="24"/>
                        </w:rPr>
                        <w:t>, where they develop teamwork, communication and simple tactics. These lessons help them stay active while learning how to work well with others.</w:t>
                      </w:r>
                    </w:p>
                    <w:p w:rsidR="00D22BAE" w:rsidRPr="00D22BAE" w:rsidRDefault="00D22BAE" w:rsidP="00F62AFB">
                      <w:pPr>
                        <w:jc w:val="center"/>
                        <w:rPr>
                          <w:rFonts w:ascii="Kinetic Letters" w:hAnsi="Kinetic Letters"/>
                          <w:b/>
                          <w:sz w:val="20"/>
                          <w:szCs w:val="20"/>
                        </w:rPr>
                      </w:pP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6AB1A184" wp14:editId="3B8E4754">
                <wp:simplePos x="0" y="0"/>
                <wp:positionH relativeFrom="column">
                  <wp:posOffset>-657225</wp:posOffset>
                </wp:positionH>
                <wp:positionV relativeFrom="paragraph">
                  <wp:posOffset>5493385</wp:posOffset>
                </wp:positionV>
                <wp:extent cx="1771650" cy="6851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1771650" cy="68516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22BAE" w:rsidRPr="00353FC8" w:rsidRDefault="00D22BAE" w:rsidP="00E04DA8">
                            <w:pPr>
                              <w:rPr>
                                <w:rFonts w:ascii="Kinetic Letters Joined" w:hAnsi="Kinetic Letters Joined"/>
                                <w:b/>
                                <w:sz w:val="32"/>
                                <w:szCs w:val="26"/>
                              </w:rPr>
                            </w:pPr>
                            <w:r>
                              <w:rPr>
                                <w:rFonts w:ascii="Kinetic Letters Joined" w:hAnsi="Kinetic Letters Joined"/>
                                <w:b/>
                                <w:sz w:val="32"/>
                                <w:szCs w:val="26"/>
                              </w:rPr>
                              <w:t xml:space="preserve">DT: </w:t>
                            </w:r>
                            <w:r w:rsidRPr="00D22BAE">
                              <w:rPr>
                                <w:rFonts w:ascii="Kinetic Letters Joined" w:hAnsi="Kinetic Letters Joined"/>
                                <w:sz w:val="24"/>
                                <w:szCs w:val="26"/>
                              </w:rPr>
                              <w:t>No DT topic in Summer 2</w:t>
                            </w:r>
                          </w:p>
                          <w:p w:rsidR="00D22BAE" w:rsidRPr="00E04DA8" w:rsidRDefault="00D22BAE"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33" style="position:absolute;margin-left:-51.75pt;margin-top:432.55pt;width:139.5pt;height:53.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" fillcolor="white [3201]" strokecolor="#f79646 [3209]" strokeweight="2pt">
                <v:textbox>
                  <w:txbxContent>
                    <w:p w:rsidR="00D22BAE" w:rsidRPr="00353FC8" w:rsidRDefault="00D22BAE" w:rsidP="00E04DA8">
                      <w:pPr>
                        <w:rPr>
                          <w:rFonts w:ascii="Kinetic Letters Joined" w:hAnsi="Kinetic Letters Joined"/>
                          <w:b/>
                          <w:sz w:val="32"/>
                          <w:szCs w:val="26"/>
                        </w:rPr>
                      </w:pPr>
                      <w:r>
                        <w:rPr>
                          <w:rFonts w:ascii="Kinetic Letters Joined" w:hAnsi="Kinetic Letters Joined"/>
                          <w:b/>
                          <w:sz w:val="32"/>
                          <w:szCs w:val="26"/>
                        </w:rPr>
                        <w:t xml:space="preserve">DT: </w:t>
                      </w:r>
                      <w:r w:rsidRPr="00D22BAE">
                        <w:rPr>
                          <w:rFonts w:ascii="Kinetic Letters Joined" w:hAnsi="Kinetic Letters Joined"/>
                          <w:sz w:val="24"/>
                          <w:szCs w:val="26"/>
                        </w:rPr>
                        <w:t>No DT topic in Summer 2</w:t>
                      </w:r>
                    </w:p>
                    <w:p w:rsidR="00D22BAE" w:rsidRPr="00E04DA8" w:rsidRDefault="00D22BAE" w:rsidP="00E04DA8">
                      <w:pPr>
                        <w:rPr>
                          <w:rFonts w:ascii="Berlin Sans FB" w:hAnsi="Berlin Sans FB"/>
                          <w:sz w:val="26"/>
                          <w:szCs w:val="26"/>
                        </w:rPr>
                      </w:pPr>
                    </w:p>
                  </w:txbxContent>
                </v:textbox>
              </v:roundrect>
            </w:pict>
          </mc:Fallback>
        </mc:AlternateContent>
      </w:r>
      <w:r w:rsidR="00FD1524" w:rsidRPr="0050582D">
        <w:rPr>
          <w:rFonts w:ascii="Kinetic Letters Joined" w:hAnsi="Kinetic Letters Joined"/>
          <w:noProof/>
          <w:sz w:val="26"/>
          <w:szCs w:val="26"/>
          <w:lang w:eastAsia="en-GB"/>
        </w:rPr>
        <mc:AlternateContent>
          <mc:Choice Requires="wps">
            <w:drawing>
              <wp:anchor distT="0" distB="0" distL="114300" distR="114300" simplePos="0" relativeHeight="251685888" behindDoc="0" locked="0" layoutInCell="1" allowOverlap="1" wp14:anchorId="5C533D74" wp14:editId="0069601D">
                <wp:simplePos x="0" y="0"/>
                <wp:positionH relativeFrom="column">
                  <wp:posOffset>1285875</wp:posOffset>
                </wp:positionH>
                <wp:positionV relativeFrom="paragraph">
                  <wp:posOffset>5493385</wp:posOffset>
                </wp:positionV>
                <wp:extent cx="8286750" cy="675640"/>
                <wp:effectExtent l="0" t="0" r="19050" b="10160"/>
                <wp:wrapNone/>
                <wp:docPr id="10" name="Rounded Rectangle 10"/>
                <wp:cNvGraphicFramePr/>
                <a:graphic xmlns:a="http://schemas.openxmlformats.org/drawingml/2006/main">
                  <a:graphicData uri="http://schemas.microsoft.com/office/word/2010/wordprocessingShape">
                    <wps:wsp>
                      <wps:cNvSpPr/>
                      <wps:spPr>
                        <a:xfrm>
                          <a:off x="0" y="0"/>
                          <a:ext cx="8286750" cy="6756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22BAE" w:rsidRPr="00D22BAE" w:rsidRDefault="00D22BAE" w:rsidP="00E04DA8">
                            <w:pPr>
                              <w:rPr>
                                <w:rFonts w:ascii="Kinetic Letters" w:hAnsi="Kinetic Letters"/>
                                <w:b/>
                                <w:sz w:val="32"/>
                                <w:szCs w:val="26"/>
                              </w:rPr>
                            </w:pPr>
                            <w:r w:rsidRPr="00D22BAE">
                              <w:rPr>
                                <w:rFonts w:ascii="Kinetic Letters" w:hAnsi="Kinetic Letters"/>
                                <w:b/>
                                <w:sz w:val="32"/>
                                <w:szCs w:val="26"/>
                              </w:rPr>
                              <w:t xml:space="preserve">Art: </w:t>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2 children explore sculpture by experimenting with shaping, joining and building using a range of materials. They learn how artists create 3D forms and use these ideas to design and make their own imaginative sculptures. This unit helps them develop creativity, problem</w:t>
                            </w:r>
                            <w:r w:rsidRPr="00D22BAE">
                              <w:rPr>
                                <w:rFonts w:ascii="Kinetic Letters" w:hAnsi="Kinetic Letters"/>
                              </w:rPr>
                              <w:noBreakHyphen/>
                              <w:t>solving and fine motor skills.</w:t>
                            </w:r>
                          </w:p>
                          <w:p w:rsidR="00D22BAE" w:rsidRPr="00D22BAE" w:rsidRDefault="00D22BAE" w:rsidP="00E04DA8">
                            <w:pPr>
                              <w:rPr>
                                <w:rFonts w:ascii="Kinetic Letters" w:hAnsi="Kinetic Letters"/>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34" style="position:absolute;margin-left:101.25pt;margin-top:432.55pt;width:652.5pt;height:5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" fillcolor="white [3201]" strokecolor="#f79646 [3209]" strokeweight="2pt">
                <v:textbox>
                  <w:txbxContent>
                    <w:p w:rsidR="00D22BAE" w:rsidRPr="00D22BAE" w:rsidRDefault="00D22BAE" w:rsidP="00E04DA8">
                      <w:pPr>
                        <w:rPr>
                          <w:rFonts w:ascii="Kinetic Letters" w:hAnsi="Kinetic Letters"/>
                          <w:b/>
                          <w:sz w:val="32"/>
                          <w:szCs w:val="26"/>
                        </w:rPr>
                      </w:pPr>
                      <w:r w:rsidRPr="00D22BAE">
                        <w:rPr>
                          <w:rFonts w:ascii="Kinetic Letters" w:hAnsi="Kinetic Letters"/>
                          <w:b/>
                          <w:sz w:val="32"/>
                          <w:szCs w:val="26"/>
                        </w:rPr>
                        <w:t xml:space="preserve">Art: </w:t>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2 children explore sculpture by experimenting with shaping, joining and building using a range of materials. They learn how artists create 3D forms and use these ideas to design and make their own imaginative sculptures. This unit helps them develop creativity, problem</w:t>
                      </w:r>
                      <w:r w:rsidRPr="00D22BAE">
                        <w:rPr>
                          <w:rFonts w:ascii="Kinetic Letters" w:hAnsi="Kinetic Letters"/>
                        </w:rPr>
                        <w:noBreakHyphen/>
                        <w:t>solving and fine motor skills.</w:t>
                      </w:r>
                    </w:p>
                    <w:p w:rsidR="00D22BAE" w:rsidRPr="00D22BAE" w:rsidRDefault="00D22BAE" w:rsidP="00E04DA8">
                      <w:pPr>
                        <w:rPr>
                          <w:rFonts w:ascii="Kinetic Letters" w:hAnsi="Kinetic Letters"/>
                          <w:sz w:val="26"/>
                          <w:szCs w:val="26"/>
                        </w:rPr>
                      </w:pPr>
                    </w:p>
                  </w:txbxContent>
                </v:textbox>
              </v:roundrect>
            </w:pict>
          </mc:Fallback>
        </mc:AlternateContent>
      </w:r>
      <w:r w:rsidR="00E8527B" w:rsidRPr="0050582D">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6598EB42" wp14:editId="3686420F">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rsidR="00D22BAE" w:rsidRPr="00617C8B" w:rsidRDefault="00D22BAE" w:rsidP="004975FF">
                            <w:pPr>
                              <w:rPr>
                                <w:rFonts w:ascii="Kinetic Letters" w:hAnsi="Kinetic Letters"/>
                              </w:rPr>
                            </w:pPr>
                            <w:r w:rsidRPr="00617C8B">
                              <w:rPr>
                                <w:rFonts w:ascii="Kinetic Letters" w:hAnsi="Kinetic Letters"/>
                                <w:b/>
                                <w:sz w:val="28"/>
                              </w:rPr>
                              <w:t xml:space="preserve">History and Geography </w:t>
                            </w:r>
                            <w:r w:rsidRPr="00617C8B">
                              <w:rPr>
                                <w:rFonts w:ascii="Kinetic Letters" w:hAnsi="Kinetic Letters"/>
                                <w:b/>
                              </w:rPr>
                              <w:br/>
                            </w:r>
                            <w:r w:rsidRPr="00617C8B">
                              <w:rPr>
                                <w:rFonts w:ascii="Kinetic Letters" w:hAnsi="Kinetic Letters"/>
                              </w:rPr>
                              <w:br/>
                            </w:r>
                            <w:r w:rsidRPr="005D4BA5">
                              <w:rPr>
                                <w:rFonts w:ascii="Kinetic Letters" w:hAnsi="Kinetic Letters"/>
                                <w:sz w:val="24"/>
                              </w:rPr>
                              <w:t>Our Geography topic Ocean Air, Salty Hair continues in Summer 2.  As Geographers children begin to compare a coastal village in Great Britain with a contrasting location in another continent, such as a community in Africa. They explore similarities and differences in climate, landscape, homes and daily life, helping them understand how places can be both unique and connected. This comparison builds their geographical knowledge and curiosity about the wider world.</w:t>
                            </w:r>
                          </w:p>
                          <w:p w:rsidR="00D22BAE" w:rsidRPr="00617C8B" w:rsidRDefault="00D22BAE" w:rsidP="009A47DB">
                            <w:pPr>
                              <w:rPr>
                                <w:rFonts w:ascii="Kinetic Letters" w:hAnsi="Kinetic Letter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" strokecolor="#7030a0" strokeweight="2.25pt">
                <v:textbox>
                  <w:txbxContent>
                    <w:p w:rsidR="00D22BAE" w:rsidRPr="00617C8B" w:rsidRDefault="00D22BAE" w:rsidP="004975FF">
                      <w:pPr>
                        <w:rPr>
                          <w:rFonts w:ascii="Kinetic Letters" w:hAnsi="Kinetic Letters"/>
                        </w:rPr>
                      </w:pPr>
                      <w:r w:rsidRPr="00617C8B">
                        <w:rPr>
                          <w:rFonts w:ascii="Kinetic Letters" w:hAnsi="Kinetic Letters"/>
                          <w:b/>
                          <w:sz w:val="28"/>
                        </w:rPr>
                        <w:t xml:space="preserve">History and Geography </w:t>
                      </w:r>
                      <w:r w:rsidRPr="00617C8B">
                        <w:rPr>
                          <w:rFonts w:ascii="Kinetic Letters" w:hAnsi="Kinetic Letters"/>
                          <w:b/>
                        </w:rPr>
                        <w:br/>
                      </w:r>
                      <w:r w:rsidRPr="00617C8B">
                        <w:rPr>
                          <w:rFonts w:ascii="Kinetic Letters" w:hAnsi="Kinetic Letters"/>
                        </w:rPr>
                        <w:br/>
                      </w:r>
                      <w:r w:rsidRPr="005D4BA5">
                        <w:rPr>
                          <w:rFonts w:ascii="Kinetic Letters" w:hAnsi="Kinetic Letters"/>
                          <w:sz w:val="24"/>
                        </w:rPr>
                        <w:t>Our Geography topic Ocean Air, Salty Hair continues in Summer 2.  As Geographers children begin to compare a coastal village in Great Britain with a contrasting location in another continent, such as a community in Africa. They explore similarities and differences in climate, landscape, homes and daily life, helping them understand how places can be both unique and connected. This comparison builds their geographical knowledge and curiosity about the wider world.</w:t>
                      </w:r>
                    </w:p>
                    <w:p w:rsidR="00D22BAE" w:rsidRPr="00617C8B" w:rsidRDefault="00D22BAE" w:rsidP="009A47DB">
                      <w:pPr>
                        <w:rPr>
                          <w:rFonts w:ascii="Kinetic Letters" w:hAnsi="Kinetic Letters"/>
                        </w:rPr>
                      </w:pPr>
                    </w:p>
                  </w:txbxContent>
                </v:textbox>
              </v:shape>
            </w:pict>
          </mc:Fallback>
        </mc:AlternateContent>
      </w:r>
      <w:r w:rsidR="003020E0" w:rsidRPr="0050582D">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57A0FDB5" wp14:editId="5631F4CD">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rsidR="00D22BAE" w:rsidRPr="00353FC8" w:rsidRDefault="00D22BAE"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w:t>
                            </w:r>
                            <w:proofErr w:type="gramStart"/>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learning</w:t>
                            </w:r>
                            <w:proofErr w:type="gramEnd"/>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w:t>
                            </w:r>
                          </w:p>
                          <w:p w:rsidR="00D22BAE" w:rsidRPr="00353FC8" w:rsidRDefault="00D22BAE"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proofErr w:type="gramStart"/>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proofErr w:type="gramEnd"/>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" filled="f" stroked="f">
                <v:textbox>
                  <w:txbxContent>
                    <w:p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w:t>
                      </w:r>
                      <w:proofErr w:type="gramStart"/>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learning</w:t>
                      </w:r>
                      <w:proofErr w:type="gramEnd"/>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w:t>
                      </w:r>
                    </w:p>
                    <w:p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proofErr w:type="gramStart"/>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proofErr w:type="gramEnd"/>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50582D">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5893377" wp14:editId="0B8831A7">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rsidR="00D22BAE" w:rsidRPr="00617C8B" w:rsidRDefault="00D22BAE" w:rsidP="004975FF">
                            <w:pPr>
                              <w:rPr>
                                <w:rFonts w:ascii="Kinetic Letters" w:hAnsi="Kinetic Letters"/>
                                <w:b/>
                                <w:sz w:val="24"/>
                              </w:rPr>
                            </w:pPr>
                            <w:r w:rsidRPr="00617C8B">
                              <w:rPr>
                                <w:rFonts w:ascii="Kinetic Letters" w:hAnsi="Kinetic Letters"/>
                                <w:b/>
                                <w:sz w:val="24"/>
                                <w:szCs w:val="20"/>
                              </w:rPr>
                              <w:t>Computing</w:t>
                            </w:r>
                            <w:r w:rsidRPr="00617C8B">
                              <w:rPr>
                                <w:rFonts w:ascii="Kinetic Letters" w:hAnsi="Kinetic Letters"/>
                                <w:b/>
                                <w:sz w:val="20"/>
                                <w:szCs w:val="20"/>
                              </w:rPr>
                              <w:br/>
                            </w:r>
                            <w:r w:rsidRPr="00617C8B">
                              <w:rPr>
                                <w:rFonts w:ascii="Kinetic Letters" w:hAnsi="Kinetic Letters"/>
                              </w:rPr>
                              <w:t>In Summer</w:t>
                            </w:r>
                            <w:r w:rsidRPr="00617C8B">
                              <w:rPr>
                                <w:rFonts w:ascii="Cambria Math" w:hAnsi="Cambria Math" w:cs="Cambria Math"/>
                              </w:rPr>
                              <w:t> </w:t>
                            </w:r>
                            <w:r>
                              <w:rPr>
                                <w:rFonts w:ascii="Cambria Math" w:hAnsi="Cambria Math" w:cs="Cambria Math"/>
                              </w:rPr>
                              <w:t>2</w:t>
                            </w:r>
                            <w:r w:rsidRPr="00617C8B">
                              <w:rPr>
                                <w:rFonts w:ascii="Kinetic Letters" w:hAnsi="Kinetic Letters"/>
                              </w:rPr>
                              <w:t>, Year</w:t>
                            </w:r>
                            <w:r w:rsidRPr="00617C8B">
                              <w:rPr>
                                <w:rFonts w:ascii="Cambria Math" w:hAnsi="Cambria Math" w:cs="Cambria Math"/>
                              </w:rPr>
                              <w:t> </w:t>
                            </w:r>
                            <w:r w:rsidRPr="00617C8B">
                              <w:rPr>
                                <w:rFonts w:ascii="Kinetic Letters" w:hAnsi="Kinetic Letters"/>
                              </w:rPr>
                              <w:t xml:space="preserve">2 </w:t>
                            </w:r>
                            <w:r>
                              <w:rPr>
                                <w:rFonts w:ascii="Kinetic Letters" w:hAnsi="Kinetic Letters"/>
                              </w:rPr>
                              <w:t>continue to be</w:t>
                            </w:r>
                            <w:r w:rsidRPr="00617C8B">
                              <w:rPr>
                                <w:rFonts w:ascii="Kinetic Letters" w:hAnsi="Kinetic Letters"/>
                              </w:rPr>
                              <w:t xml:space="preserve"> young researchers by learning how to find information safely and responsibly online. They practise using child</w:t>
                            </w:r>
                            <w:r w:rsidRPr="00617C8B">
                              <w:rPr>
                                <w:rFonts w:ascii="Kinetic Letters" w:hAnsi="Kinetic Letters"/>
                              </w:rPr>
                              <w:noBreakHyphen/>
                              <w:t>friendly search tools, explore how to check whether information is reliable and learn what to do if they see something unexpected. This unit helps them build confidence using the internet while understanding how to stay safe and make sensible choices.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" strokecolor="#92d050" strokeweight="2.25pt">
                <v:textbox>
                  <w:txbxContent>
                    <w:p w:rsidR="00D22BAE" w:rsidRPr="00617C8B" w:rsidRDefault="00D22BAE" w:rsidP="004975FF">
                      <w:pPr>
                        <w:rPr>
                          <w:rFonts w:ascii="Kinetic Letters" w:hAnsi="Kinetic Letters"/>
                          <w:b/>
                          <w:sz w:val="24"/>
                        </w:rPr>
                      </w:pPr>
                      <w:r w:rsidRPr="00617C8B">
                        <w:rPr>
                          <w:rFonts w:ascii="Kinetic Letters" w:hAnsi="Kinetic Letters"/>
                          <w:b/>
                          <w:sz w:val="24"/>
                          <w:szCs w:val="20"/>
                        </w:rPr>
                        <w:t>Computing</w:t>
                      </w:r>
                      <w:r w:rsidRPr="00617C8B">
                        <w:rPr>
                          <w:rFonts w:ascii="Kinetic Letters" w:hAnsi="Kinetic Letters"/>
                          <w:b/>
                          <w:sz w:val="20"/>
                          <w:szCs w:val="20"/>
                        </w:rPr>
                        <w:br/>
                      </w:r>
                      <w:r w:rsidRPr="00617C8B">
                        <w:rPr>
                          <w:rFonts w:ascii="Kinetic Letters" w:hAnsi="Kinetic Letters"/>
                        </w:rPr>
                        <w:t>In Summer</w:t>
                      </w:r>
                      <w:r w:rsidRPr="00617C8B">
                        <w:rPr>
                          <w:rFonts w:ascii="Cambria Math" w:hAnsi="Cambria Math" w:cs="Cambria Math"/>
                        </w:rPr>
                        <w:t> </w:t>
                      </w:r>
                      <w:r>
                        <w:rPr>
                          <w:rFonts w:ascii="Cambria Math" w:hAnsi="Cambria Math" w:cs="Cambria Math"/>
                        </w:rPr>
                        <w:t>2</w:t>
                      </w:r>
                      <w:r w:rsidRPr="00617C8B">
                        <w:rPr>
                          <w:rFonts w:ascii="Kinetic Letters" w:hAnsi="Kinetic Letters"/>
                        </w:rPr>
                        <w:t>, Year</w:t>
                      </w:r>
                      <w:r w:rsidRPr="00617C8B">
                        <w:rPr>
                          <w:rFonts w:ascii="Cambria Math" w:hAnsi="Cambria Math" w:cs="Cambria Math"/>
                        </w:rPr>
                        <w:t> </w:t>
                      </w:r>
                      <w:r w:rsidRPr="00617C8B">
                        <w:rPr>
                          <w:rFonts w:ascii="Kinetic Letters" w:hAnsi="Kinetic Letters"/>
                        </w:rPr>
                        <w:t xml:space="preserve">2 </w:t>
                      </w:r>
                      <w:r>
                        <w:rPr>
                          <w:rFonts w:ascii="Kinetic Letters" w:hAnsi="Kinetic Letters"/>
                        </w:rPr>
                        <w:t>continue to be</w:t>
                      </w:r>
                      <w:r w:rsidRPr="00617C8B">
                        <w:rPr>
                          <w:rFonts w:ascii="Kinetic Letters" w:hAnsi="Kinetic Letters"/>
                        </w:rPr>
                        <w:t xml:space="preserve"> young researchers by learning how to find information safely and responsibly online. They practise using child</w:t>
                      </w:r>
                      <w:r w:rsidRPr="00617C8B">
                        <w:rPr>
                          <w:rFonts w:ascii="Kinetic Letters" w:hAnsi="Kinetic Letters"/>
                        </w:rPr>
                        <w:noBreakHyphen/>
                        <w:t>friendly search tools, explore how to check whether information is reliable and learn what to do if they see something unexpected. This unit helps them build confidence using the internet while understanding how to stay safe and make sensible choices.</w:t>
                      </w:r>
                    </w:p>
                  </w:txbxContent>
                </v:textbox>
              </v:shape>
            </w:pict>
          </mc:Fallback>
        </mc:AlternateContent>
      </w:r>
    </w:p>
    <w:sectPr w:rsidR="00145388" w:rsidRPr="0050582D"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Kinetic Letters">
    <w:panose1 w:val="000000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5E"/>
    <w:rsid w:val="00000835"/>
    <w:rsid w:val="000068BD"/>
    <w:rsid w:val="00006910"/>
    <w:rsid w:val="0001081F"/>
    <w:rsid w:val="0001139D"/>
    <w:rsid w:val="00012578"/>
    <w:rsid w:val="000137A0"/>
    <w:rsid w:val="0001631B"/>
    <w:rsid w:val="00017432"/>
    <w:rsid w:val="0001768B"/>
    <w:rsid w:val="000243B5"/>
    <w:rsid w:val="000254A9"/>
    <w:rsid w:val="0002578E"/>
    <w:rsid w:val="000430AD"/>
    <w:rsid w:val="00043F22"/>
    <w:rsid w:val="000442BD"/>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0CD9"/>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4620"/>
    <w:rsid w:val="0050582D"/>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4BA5"/>
    <w:rsid w:val="005D5462"/>
    <w:rsid w:val="005D5AB0"/>
    <w:rsid w:val="005E084C"/>
    <w:rsid w:val="005E1CD8"/>
    <w:rsid w:val="005E318A"/>
    <w:rsid w:val="005E3B58"/>
    <w:rsid w:val="005F7CA4"/>
    <w:rsid w:val="00602FE5"/>
    <w:rsid w:val="006102D0"/>
    <w:rsid w:val="00614360"/>
    <w:rsid w:val="00616819"/>
    <w:rsid w:val="00617C8B"/>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5A6F"/>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3DE7"/>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34CA1"/>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1E8E"/>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78C"/>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1176"/>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36BE"/>
    <w:rsid w:val="00D059DC"/>
    <w:rsid w:val="00D06191"/>
    <w:rsid w:val="00D16F55"/>
    <w:rsid w:val="00D21DB7"/>
    <w:rsid w:val="00D21F42"/>
    <w:rsid w:val="00D22308"/>
    <w:rsid w:val="00D22BAE"/>
    <w:rsid w:val="00D23A8F"/>
    <w:rsid w:val="00D240E5"/>
    <w:rsid w:val="00D24269"/>
    <w:rsid w:val="00D3193D"/>
    <w:rsid w:val="00D3238B"/>
    <w:rsid w:val="00D329B2"/>
    <w:rsid w:val="00D3592F"/>
    <w:rsid w:val="00D35C01"/>
    <w:rsid w:val="00D37B87"/>
    <w:rsid w:val="00D40F63"/>
    <w:rsid w:val="00D442CC"/>
    <w:rsid w:val="00D44ABC"/>
    <w:rsid w:val="00D44F13"/>
    <w:rsid w:val="00D4690E"/>
    <w:rsid w:val="00D51CE0"/>
    <w:rsid w:val="00D5216C"/>
    <w:rsid w:val="00D53095"/>
    <w:rsid w:val="00D54DB9"/>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B6785"/>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1524"/>
    <w:rsid w:val="00FD3974"/>
    <w:rsid w:val="00FD410F"/>
    <w:rsid w:val="00FD524B"/>
    <w:rsid w:val="00FD714C"/>
    <w:rsid w:val="00FD7895"/>
    <w:rsid w:val="00FE156D"/>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EF80D-2835-48DF-B105-15C6BA7C5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2026-05-06T11:51:00Z</dcterms:created>
  <dcterms:modified xsi:type="dcterms:W3CDTF">2026-05-06T11:51:00Z</dcterms:modified>
</cp:coreProperties>
</file>